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420"/>
        </w:tabs>
        <w:spacing w:after="200" w:line="240" w:lineRule="auto"/>
        <w:ind w:left="0" w:firstLine="0"/>
        <w:rPr>
          <w:rFonts w:ascii="Day Roman" w:cs="Day Roman" w:eastAsia="Day Roman" w:hAnsi="Day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Avenir" w:cs="Avenir" w:eastAsia="Avenir" w:hAnsi="Avenir"/>
          <w:color w:val="262626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36"/>
          <w:szCs w:val="36"/>
          <w:rtl w:val="0"/>
        </w:rPr>
        <w:t xml:space="preserve">Arts Administration / Summer Internship Residency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Springville Center for the Arts (SCA) is a growing multi-arts center located in a rural community in Western New York State. Our programming includes theater, indoor and outdoor concerts, gallery exhibits, workshops and more based in an 1869 former church. We are seeking college-aged interns for a summer residency program that involves a wide range of disciplines and experiences. 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Participants will: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Assist a team of music, education, theater, media, technical, and visual arts interns with ticket sales, workshop management, and communications for our 6-week summer youth program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Work with staff members to implement fundraising events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Generate promotional materials for a free outdoor concert series, youth theater performances, gallery exhibits, and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00"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Help develop programs at our sister project - Arts Cafe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Learn about alternative mission-based business structures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The program begins immediately after the Spring semester and ends mid-August (13 weeks).</w:t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Housing is provided in the parsonage house adjacent to Springville Center for the Arts and will be shared with other interns. A stipend of $150 per week is provided.</w:t>
      </w:r>
    </w:p>
    <w:p w:rsidR="00000000" w:rsidDel="00000000" w:rsidP="00000000" w:rsidRDefault="00000000" w:rsidRPr="00000000" w14:paraId="0000000E">
      <w:pPr>
        <w:widowControl w:val="0"/>
        <w:spacing w:after="100" w:line="240" w:lineRule="auto"/>
        <w:rPr>
          <w:rFonts w:ascii="Avenir" w:cs="Avenir" w:eastAsia="Avenir" w:hAnsi="Avenir"/>
          <w:b w:val="1"/>
          <w:color w:val="262626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color w:val="262626"/>
          <w:sz w:val="26"/>
          <w:szCs w:val="26"/>
          <w:rtl w:val="0"/>
        </w:rPr>
        <w:t xml:space="preserve">Requirements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An interest or work experience in arts organizations </w:t>
      </w: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Because of legal requirements, you must be seeking a degree in business, arts, education or a related field: Arts Admin, Communications, Marketing, Theater, Technical Theater, Music Education, Arts Education, Dance, etc.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Self-initiative. Participants work with staff to create and implement programs. </w:t>
      </w:r>
    </w:p>
    <w:p w:rsidR="00000000" w:rsidDel="00000000" w:rsidP="00000000" w:rsidRDefault="00000000" w:rsidRPr="00000000" w14:paraId="00000012">
      <w:pPr>
        <w:spacing w:after="200" w:line="240" w:lineRule="auto"/>
        <w:ind w:left="0" w:firstLine="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For more information about this or our other theater, visual arts, technical and admin internships, please contact Kingsley Kolek at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scakingsley@gmail.com</w:t>
        </w:r>
      </w:hyperlink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, 716-592-9038, or visit our website at SpringvilleArts.org</w:t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Name: 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Home Address: ______________________________________________________________</w:t>
      </w:r>
    </w:p>
    <w:p w:rsidR="00000000" w:rsidDel="00000000" w:rsidP="00000000" w:rsidRDefault="00000000" w:rsidRPr="00000000" w14:paraId="00000019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Home City: __________________________________________________________________</w:t>
      </w:r>
    </w:p>
    <w:p w:rsidR="00000000" w:rsidDel="00000000" w:rsidP="00000000" w:rsidRDefault="00000000" w:rsidRPr="00000000" w14:paraId="0000001A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Home State: __________  </w:t>
        <w:tab/>
        <w:t xml:space="preserve">Zip Code: ______________________</w:t>
      </w:r>
    </w:p>
    <w:p w:rsidR="00000000" w:rsidDel="00000000" w:rsidP="00000000" w:rsidRDefault="00000000" w:rsidRPr="00000000" w14:paraId="0000001B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Phone Number: _________________________ </w:t>
        <w:tab/>
        <w:t xml:space="preserve">Date of Birth: ___________________</w:t>
      </w:r>
    </w:p>
    <w:p w:rsidR="00000000" w:rsidDel="00000000" w:rsidP="00000000" w:rsidRDefault="00000000" w:rsidRPr="00000000" w14:paraId="0000001C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E-mail: 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School: 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City: 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State: _________________________  Major(s): ____________________________________</w:t>
      </w:r>
    </w:p>
    <w:p w:rsidR="00000000" w:rsidDel="00000000" w:rsidP="00000000" w:rsidRDefault="00000000" w:rsidRPr="00000000" w14:paraId="00000020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Are you currently enrolled as a student?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Yes</w:t>
      </w:r>
      <w:r w:rsidDel="00000000" w:rsidR="00000000" w:rsidRPr="00000000">
        <w:rPr>
          <w:rFonts w:ascii="Avenir" w:cs="Avenir" w:eastAsia="Avenir" w:hAnsi="Avenir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1">
      <w:pPr>
        <w:spacing w:after="280"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Level of study in Fall of 2020:  </w:t>
        <w:tab/>
        <w:tab/>
      </w:r>
    </w:p>
    <w:p w:rsidR="00000000" w:rsidDel="00000000" w:rsidP="00000000" w:rsidRDefault="00000000" w:rsidRPr="00000000" w14:paraId="00000022">
      <w:pPr>
        <w:spacing w:after="280"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      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Freshman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Sophomore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Junior  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Senior 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Graduate Level</w:t>
      </w:r>
    </w:p>
    <w:p w:rsidR="00000000" w:rsidDel="00000000" w:rsidP="00000000" w:rsidRDefault="00000000" w:rsidRPr="00000000" w14:paraId="00000023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How did you hear about this internship? ________________________________________</w:t>
      </w:r>
    </w:p>
    <w:p w:rsidR="00000000" w:rsidDel="00000000" w:rsidP="00000000" w:rsidRDefault="00000000" w:rsidRPr="00000000" w14:paraId="00000024">
      <w:pPr>
        <w:spacing w:after="200" w:line="240" w:lineRule="auto"/>
        <w:ind w:left="360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Please include the following with your application: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Two letters of recommendation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Resume of your related experience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Personal statement of 500 words or less - Explain your interest in this internship and why this opportunity is right for you.</w:t>
      </w:r>
    </w:p>
    <w:p w:rsidR="00000000" w:rsidDel="00000000" w:rsidP="00000000" w:rsidRDefault="00000000" w:rsidRPr="00000000" w14:paraId="00000028">
      <w:pPr>
        <w:spacing w:after="200" w:line="240" w:lineRule="auto"/>
        <w:ind w:left="1080" w:hanging="72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line="240" w:lineRule="auto"/>
        <w:jc w:val="center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Please mail or e-mail (preferred) application materials to:</w:t>
      </w:r>
    </w:p>
    <w:p w:rsidR="00000000" w:rsidDel="00000000" w:rsidP="00000000" w:rsidRDefault="00000000" w:rsidRPr="00000000" w14:paraId="0000002A">
      <w:pPr>
        <w:spacing w:after="60"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Kingsley Kolek – scakingsley@gmail.com</w:t>
      </w:r>
    </w:p>
    <w:p w:rsidR="00000000" w:rsidDel="00000000" w:rsidP="00000000" w:rsidRDefault="00000000" w:rsidRPr="00000000" w14:paraId="0000002B">
      <w:pPr>
        <w:spacing w:after="60" w:line="240" w:lineRule="auto"/>
        <w:jc w:val="center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Springville Center for the Arts - P.O. Box 62 - Springville, NY 14141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Menlo Regular"/>
  <w:font w:name="Noto Sans Symbols"/>
  <w:font w:name="Day Roman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>
        <w:rFonts w:ascii="Avenir" w:cs="Avenir" w:eastAsia="Avenir" w:hAnsi="Avenir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0" distT="457200" distL="457200" distR="4572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1</wp:posOffset>
          </wp:positionV>
          <wp:extent cx="2514600" cy="914400"/>
          <wp:effectExtent b="0" l="0" r="0" t="0"/>
          <wp:wrapSquare wrapText="bothSides" distB="457200" distT="457200" distL="457200" distR="4572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jc w:val="center"/>
      <w:rPr>
        <w:rFonts w:ascii="Avenir" w:cs="Avenir" w:eastAsia="Avenir" w:hAnsi="Avenir"/>
        <w:sz w:val="28"/>
        <w:szCs w:val="28"/>
      </w:rPr>
    </w:pPr>
    <w:r w:rsidDel="00000000" w:rsidR="00000000" w:rsidRPr="00000000">
      <w:rPr>
        <w:rFonts w:ascii="Avenir" w:cs="Avenir" w:eastAsia="Avenir" w:hAnsi="Avenir"/>
        <w:sz w:val="28"/>
        <w:szCs w:val="28"/>
        <w:rtl w:val="0"/>
      </w:rPr>
      <w:t xml:space="preserve">Summer 2020 Admin Internship / Residency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57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akingsley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